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754ABB" w:rsidRDefault="00B72287" w:rsidP="00754ABB">
      <w:pPr>
        <w:numPr>
          <w:ilvl w:val="0"/>
          <w:numId w:val="1"/>
        </w:numPr>
        <w:ind w:left="180"/>
      </w:pPr>
      <w:r w:rsidRPr="00754ABB">
        <w:rPr>
          <w:lang w:val="en-US"/>
        </w:rPr>
        <w:t xml:space="preserve">Worker’s leaders today were delighted to hear that plans by HIJ Chemicals to build a huge new paint and chemicals plant in the Southern province. Many of these products will be sold </w:t>
      </w:r>
      <w:r w:rsidRPr="00754ABB">
        <w:rPr>
          <w:lang w:val="en-US"/>
        </w:rPr>
        <w:t>abroad. The factory will create 1000 new jobs in an area badly affected by other factory closures. The new factory will require materials, components and supplies from many local firms. It is claimed that the government is planning to offer substantial gra</w:t>
      </w:r>
      <w:r w:rsidRPr="00754ABB">
        <w:rPr>
          <w:lang w:val="en-US"/>
        </w:rPr>
        <w:t>nts to HIJ for locating in this area of high unemployment.</w:t>
      </w:r>
    </w:p>
    <w:p w:rsidR="00000000" w:rsidRPr="00754ABB" w:rsidRDefault="00B72287" w:rsidP="00754ABB">
      <w:pPr>
        <w:numPr>
          <w:ilvl w:val="0"/>
          <w:numId w:val="1"/>
        </w:numPr>
        <w:ind w:left="180"/>
      </w:pPr>
      <w:r w:rsidRPr="00754ABB">
        <w:rPr>
          <w:lang w:val="en-US"/>
        </w:rPr>
        <w:t>However it was insisted that the factory should not be too close to housing estates and scho</w:t>
      </w:r>
      <w:r w:rsidRPr="00754ABB">
        <w:rPr>
          <w:lang w:val="en-US"/>
        </w:rPr>
        <w:t>ols. The grants being offered have angered other firms in the same industry as being unfair competition for them.</w:t>
      </w:r>
    </w:p>
    <w:p w:rsidR="00000000" w:rsidRPr="00754ABB" w:rsidRDefault="00B72287" w:rsidP="00754ABB">
      <w:pPr>
        <w:numPr>
          <w:ilvl w:val="0"/>
          <w:numId w:val="1"/>
        </w:numPr>
        <w:ind w:left="180"/>
      </w:pPr>
      <w:r w:rsidRPr="00754ABB">
        <w:rPr>
          <w:lang w:val="en-US"/>
        </w:rPr>
        <w:t>Local residents have mixed feelings about the plans, one elderly residen</w:t>
      </w:r>
      <w:r w:rsidRPr="00754ABB">
        <w:rPr>
          <w:lang w:val="en-US"/>
        </w:rPr>
        <w:t>t claimed: “It will only bring more road traffic and risk of pollution. Don’t forget that one HIJ plant in the North was destroyed by an explosion a few years ago, killing several workers.” However other local people welcomed the news as it will bring more</w:t>
      </w:r>
      <w:r w:rsidRPr="00754ABB">
        <w:rPr>
          <w:lang w:val="en-US"/>
        </w:rPr>
        <w:t xml:space="preserve"> business and wealth to the area.</w:t>
      </w:r>
    </w:p>
    <w:p w:rsidR="00754ABB" w:rsidRPr="00754ABB" w:rsidRDefault="00754ABB" w:rsidP="00754ABB">
      <w:pPr>
        <w:ind w:left="180"/>
        <w:rPr>
          <w:color w:val="FF0000"/>
        </w:rPr>
      </w:pPr>
      <w:r w:rsidRPr="00754ABB">
        <w:rPr>
          <w:b/>
          <w:bCs/>
          <w:color w:val="FF0000"/>
          <w:lang w:val="en-US"/>
        </w:rPr>
        <w:t>Activity 20.5</w:t>
      </w:r>
    </w:p>
    <w:p w:rsidR="00000000" w:rsidRPr="00754ABB" w:rsidRDefault="00B72287" w:rsidP="00754ABB">
      <w:pPr>
        <w:numPr>
          <w:ilvl w:val="0"/>
          <w:numId w:val="2"/>
        </w:numPr>
        <w:tabs>
          <w:tab w:val="clear" w:pos="720"/>
        </w:tabs>
        <w:ind w:left="540"/>
        <w:rPr>
          <w:color w:val="FF0000"/>
        </w:rPr>
      </w:pPr>
      <w:r w:rsidRPr="00754ABB">
        <w:rPr>
          <w:color w:val="FF0000"/>
          <w:lang w:val="en-US"/>
        </w:rPr>
        <w:t xml:space="preserve">Make a list of stakeholders likely to be affected by HIJ’s plans </w:t>
      </w:r>
      <w:r w:rsidRPr="00754ABB">
        <w:rPr>
          <w:color w:val="FF0000"/>
          <w:lang w:val="en-US"/>
        </w:rPr>
        <w:t>to build a new chemical factory.</w:t>
      </w:r>
    </w:p>
    <w:p w:rsidR="00754ABB" w:rsidRPr="00754ABB" w:rsidRDefault="00754ABB" w:rsidP="00754ABB">
      <w:pPr>
        <w:ind w:left="180"/>
        <w:rPr>
          <w:color w:val="FF0000"/>
        </w:rPr>
      </w:pPr>
      <w:r w:rsidRPr="00754ABB">
        <w:rPr>
          <w:color w:val="FF0000"/>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754ABB" w:rsidRDefault="00B72287" w:rsidP="00754ABB">
      <w:pPr>
        <w:numPr>
          <w:ilvl w:val="0"/>
          <w:numId w:val="2"/>
        </w:numPr>
        <w:tabs>
          <w:tab w:val="clear" w:pos="720"/>
        </w:tabs>
        <w:ind w:left="540"/>
        <w:rPr>
          <w:color w:val="FF0000"/>
        </w:rPr>
      </w:pPr>
      <w:r w:rsidRPr="00754ABB">
        <w:rPr>
          <w:color w:val="FF0000"/>
          <w:lang w:val="en-US"/>
        </w:rPr>
        <w:t xml:space="preserve">For each of the groups identifies in task </w:t>
      </w:r>
      <w:r w:rsidRPr="00754ABB">
        <w:rPr>
          <w:b/>
          <w:bCs/>
          <w:color w:val="FF0000"/>
          <w:lang w:val="en-US"/>
        </w:rPr>
        <w:t xml:space="preserve">a), </w:t>
      </w:r>
      <w:r w:rsidRPr="00754ABB">
        <w:rPr>
          <w:color w:val="FF0000"/>
          <w:lang w:val="en-US"/>
        </w:rPr>
        <w:t>explain why they are likely to be in support of, or likely to oppose, these new plans.</w:t>
      </w:r>
    </w:p>
    <w:p w:rsidR="00754ABB" w:rsidRPr="00754ABB" w:rsidRDefault="00754ABB" w:rsidP="00754ABB">
      <w:pPr>
        <w:ind w:left="180"/>
        <w:rPr>
          <w:color w:val="FF0000"/>
        </w:rPr>
      </w:pPr>
      <w:r w:rsidRPr="00754ABB">
        <w:rPr>
          <w:color w:val="FF0000"/>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54ABB">
        <w:rPr>
          <w:color w:val="FF0000"/>
          <w:lang w:val="en-US"/>
        </w:rPr>
        <w:t>_____________</w:t>
      </w:r>
      <w:r w:rsidRPr="00754ABB">
        <w:rPr>
          <w:color w:val="FF0000"/>
          <w:lang w:val="en-US"/>
        </w:rPr>
        <w:t>_____________________________________________________________________________________________</w:t>
      </w:r>
    </w:p>
    <w:p w:rsidR="00000000" w:rsidRPr="00754ABB" w:rsidRDefault="00B72287" w:rsidP="00754ABB">
      <w:pPr>
        <w:numPr>
          <w:ilvl w:val="0"/>
          <w:numId w:val="2"/>
        </w:numPr>
        <w:tabs>
          <w:tab w:val="clear" w:pos="720"/>
        </w:tabs>
        <w:ind w:left="540"/>
        <w:rPr>
          <w:color w:val="FF0000"/>
        </w:rPr>
      </w:pPr>
      <w:r w:rsidRPr="00754ABB">
        <w:rPr>
          <w:color w:val="FF0000"/>
          <w:lang w:val="en-US"/>
        </w:rPr>
        <w:t xml:space="preserve"> Explain three reasons why, in your opinion, the government oug</w:t>
      </w:r>
      <w:r w:rsidRPr="00754ABB">
        <w:rPr>
          <w:color w:val="FF0000"/>
          <w:lang w:val="en-US"/>
        </w:rPr>
        <w:t>ht to be involved in this decision.</w:t>
      </w:r>
    </w:p>
    <w:p w:rsidR="00581DA3" w:rsidRPr="00754ABB" w:rsidRDefault="00754ABB" w:rsidP="00754ABB">
      <w:pPr>
        <w:ind w:left="180"/>
        <w:rPr>
          <w:color w:val="FF0000"/>
          <w:lang w:val="en-US"/>
        </w:rPr>
      </w:pPr>
      <w:r w:rsidRPr="00754ABB">
        <w:rPr>
          <w:b/>
          <w:color w:val="FF0000"/>
          <w:lang w:val="en-US"/>
        </w:rPr>
        <w:t xml:space="preserve">Reason 1 - </w:t>
      </w:r>
      <w:r w:rsidRPr="00754ABB">
        <w:rPr>
          <w:color w:val="FF0000"/>
          <w:lang w:val="en-US"/>
        </w:rPr>
        <w:t>__</w:t>
      </w:r>
      <w:r w:rsidRPr="00754ABB">
        <w:rPr>
          <w:color w:val="FF0000"/>
          <w:lang w:val="en-US"/>
        </w:rPr>
        <w:t>________________________________________________________________________________</w:t>
      </w:r>
      <w:r w:rsidRPr="00754ABB">
        <w:rPr>
          <w:color w:val="FF0000"/>
          <w:lang w:val="en-US"/>
        </w:rPr>
        <w:br/>
      </w:r>
      <w:r w:rsidRPr="00754ABB">
        <w:rPr>
          <w:color w:val="FF0000"/>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54ABB">
        <w:rPr>
          <w:b/>
          <w:color w:val="FF0000"/>
          <w:lang w:val="en-US"/>
        </w:rPr>
        <w:t xml:space="preserve"> </w:t>
      </w:r>
      <w:r w:rsidRPr="00754ABB">
        <w:rPr>
          <w:b/>
          <w:color w:val="FF0000"/>
          <w:lang w:val="en-US"/>
        </w:rPr>
        <w:t xml:space="preserve">Reason </w:t>
      </w:r>
      <w:r w:rsidRPr="00754ABB">
        <w:rPr>
          <w:b/>
          <w:color w:val="FF0000"/>
          <w:lang w:val="en-US"/>
        </w:rPr>
        <w:t>2</w:t>
      </w:r>
      <w:r w:rsidRPr="00754ABB">
        <w:rPr>
          <w:b/>
          <w:color w:val="FF0000"/>
          <w:lang w:val="en-US"/>
        </w:rPr>
        <w:t xml:space="preserve"> - </w:t>
      </w:r>
      <w:r w:rsidRPr="00754ABB">
        <w:rPr>
          <w:color w:val="FF0000"/>
          <w:lang w:val="en-US"/>
        </w:rPr>
        <w:t>_</w:t>
      </w:r>
      <w:r w:rsidRPr="00754ABB">
        <w:rPr>
          <w:color w:val="FF0000"/>
          <w:lang w:val="en-US"/>
        </w:rPr>
        <w:t>__________</w:t>
      </w:r>
      <w:r w:rsidRPr="00754ABB">
        <w:rPr>
          <w:color w:val="FF0000"/>
          <w:lang w:val="en-US"/>
        </w:rPr>
        <w:t>_______________________________________________________________________</w:t>
      </w:r>
      <w:r w:rsidRPr="00754ABB">
        <w:rPr>
          <w:color w:val="FF0000"/>
          <w:lang w:val="en-US"/>
        </w:rPr>
        <w:t xml:space="preserve"> </w:t>
      </w:r>
      <w:r w:rsidRPr="00754ABB">
        <w:rPr>
          <w:color w:val="FF0000"/>
          <w:lang w:val="en-US"/>
        </w:rPr>
        <w:t>___________________________________________________________________________________________________________________________________________________________________________</w:t>
      </w:r>
      <w:r w:rsidRPr="00754ABB">
        <w:rPr>
          <w:color w:val="FF0000"/>
          <w:lang w:val="en-US"/>
        </w:rPr>
        <w:t>___________</w:t>
      </w:r>
      <w:r w:rsidRPr="00754ABB">
        <w:rPr>
          <w:color w:val="FF0000"/>
          <w:lang w:val="en-US"/>
        </w:rPr>
        <w:t>___________________________________________________________________________________________</w:t>
      </w:r>
      <w:r w:rsidRPr="00754ABB">
        <w:rPr>
          <w:color w:val="FF0000"/>
          <w:lang w:val="en-US"/>
        </w:rPr>
        <w:t>___________________________________________________________________________________________</w:t>
      </w:r>
      <w:r w:rsidRPr="00754ABB">
        <w:rPr>
          <w:b/>
          <w:color w:val="FF0000"/>
          <w:lang w:val="en-US"/>
        </w:rPr>
        <w:t xml:space="preserve"> Reason 3</w:t>
      </w:r>
      <w:r w:rsidRPr="00754ABB">
        <w:rPr>
          <w:b/>
          <w:color w:val="FF0000"/>
          <w:lang w:val="en-US"/>
        </w:rPr>
        <w:t xml:space="preserve"> - </w:t>
      </w:r>
      <w:r w:rsidRPr="00754ABB">
        <w:rPr>
          <w:color w:val="FF0000"/>
          <w:lang w:val="en-US"/>
        </w:rPr>
        <w:t>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54ABB">
        <w:rPr>
          <w:color w:val="FF0000"/>
          <w:lang w:val="en-US"/>
        </w:rPr>
        <w:t>___________________________________________________________________________________________</w:t>
      </w:r>
    </w:p>
    <w:sectPr w:rsidR="00581DA3" w:rsidRPr="00754ABB" w:rsidSect="00754ABB">
      <w:headerReference w:type="even" r:id="rId7"/>
      <w:headerReference w:type="default" r:id="rId8"/>
      <w:footerReference w:type="even" r:id="rId9"/>
      <w:footerReference w:type="default" r:id="rId10"/>
      <w:headerReference w:type="first" r:id="rId11"/>
      <w:footerReference w:type="first" r:id="rId12"/>
      <w:pgSz w:w="11906" w:h="16838"/>
      <w:pgMar w:top="1440" w:right="746" w:bottom="81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287" w:rsidRDefault="00B72287" w:rsidP="00754ABB">
      <w:pPr>
        <w:spacing w:after="0" w:line="240" w:lineRule="auto"/>
      </w:pPr>
      <w:r>
        <w:separator/>
      </w:r>
    </w:p>
  </w:endnote>
  <w:endnote w:type="continuationSeparator" w:id="0">
    <w:p w:rsidR="00B72287" w:rsidRDefault="00B72287" w:rsidP="00754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ABB" w:rsidRDefault="00754A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ABB" w:rsidRDefault="00754ABB">
    <w:pPr>
      <w:pStyle w:val="Footer"/>
    </w:pPr>
    <w:r>
      <w:t xml:space="preserve">© </w:t>
    </w:r>
    <w:proofErr w:type="spellStart"/>
    <w:r>
      <w:t>Enderoth</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ABB" w:rsidRDefault="00754A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287" w:rsidRDefault="00B72287" w:rsidP="00754ABB">
      <w:pPr>
        <w:spacing w:after="0" w:line="240" w:lineRule="auto"/>
      </w:pPr>
      <w:r>
        <w:separator/>
      </w:r>
    </w:p>
  </w:footnote>
  <w:footnote w:type="continuationSeparator" w:id="0">
    <w:p w:rsidR="00B72287" w:rsidRDefault="00B72287" w:rsidP="00754A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ABB" w:rsidRDefault="00754A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ABB" w:rsidRPr="00754ABB" w:rsidRDefault="00754ABB" w:rsidP="00754ABB">
    <w:pPr>
      <w:ind w:left="180"/>
      <w:rPr>
        <w:sz w:val="26"/>
      </w:rPr>
    </w:pPr>
    <w:bookmarkStart w:id="0" w:name="_GoBack"/>
    <w:r w:rsidRPr="00754ABB">
      <w:rPr>
        <w:b/>
        <w:bCs/>
        <w:sz w:val="26"/>
        <w:lang w:val="en-US"/>
      </w:rPr>
      <w:t>HIJ Chemicals annou</w:t>
    </w:r>
    <w:r w:rsidRPr="00754ABB">
      <w:rPr>
        <w:b/>
        <w:bCs/>
        <w:sz w:val="26"/>
        <w:lang w:val="en-US"/>
      </w:rPr>
      <w:t>nce plans to build a new factory</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ABB" w:rsidRDefault="00754A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C964B2"/>
    <w:multiLevelType w:val="hybridMultilevel"/>
    <w:tmpl w:val="911A3860"/>
    <w:lvl w:ilvl="0" w:tplc="20C4700E">
      <w:start w:val="1"/>
      <w:numFmt w:val="lowerLetter"/>
      <w:lvlText w:val="%1)"/>
      <w:lvlJc w:val="left"/>
      <w:pPr>
        <w:tabs>
          <w:tab w:val="num" w:pos="720"/>
        </w:tabs>
        <w:ind w:left="720" w:hanging="360"/>
      </w:pPr>
    </w:lvl>
    <w:lvl w:ilvl="1" w:tplc="2F5A0C58" w:tentative="1">
      <w:start w:val="1"/>
      <w:numFmt w:val="lowerLetter"/>
      <w:lvlText w:val="%2)"/>
      <w:lvlJc w:val="left"/>
      <w:pPr>
        <w:tabs>
          <w:tab w:val="num" w:pos="1440"/>
        </w:tabs>
        <w:ind w:left="1440" w:hanging="360"/>
      </w:pPr>
    </w:lvl>
    <w:lvl w:ilvl="2" w:tplc="D660A704" w:tentative="1">
      <w:start w:val="1"/>
      <w:numFmt w:val="lowerLetter"/>
      <w:lvlText w:val="%3)"/>
      <w:lvlJc w:val="left"/>
      <w:pPr>
        <w:tabs>
          <w:tab w:val="num" w:pos="2160"/>
        </w:tabs>
        <w:ind w:left="2160" w:hanging="360"/>
      </w:pPr>
    </w:lvl>
    <w:lvl w:ilvl="3" w:tplc="B04A8666" w:tentative="1">
      <w:start w:val="1"/>
      <w:numFmt w:val="lowerLetter"/>
      <w:lvlText w:val="%4)"/>
      <w:lvlJc w:val="left"/>
      <w:pPr>
        <w:tabs>
          <w:tab w:val="num" w:pos="2880"/>
        </w:tabs>
        <w:ind w:left="2880" w:hanging="360"/>
      </w:pPr>
    </w:lvl>
    <w:lvl w:ilvl="4" w:tplc="7EE6AAF6" w:tentative="1">
      <w:start w:val="1"/>
      <w:numFmt w:val="lowerLetter"/>
      <w:lvlText w:val="%5)"/>
      <w:lvlJc w:val="left"/>
      <w:pPr>
        <w:tabs>
          <w:tab w:val="num" w:pos="3600"/>
        </w:tabs>
        <w:ind w:left="3600" w:hanging="360"/>
      </w:pPr>
    </w:lvl>
    <w:lvl w:ilvl="5" w:tplc="4AD2B8D2" w:tentative="1">
      <w:start w:val="1"/>
      <w:numFmt w:val="lowerLetter"/>
      <w:lvlText w:val="%6)"/>
      <w:lvlJc w:val="left"/>
      <w:pPr>
        <w:tabs>
          <w:tab w:val="num" w:pos="4320"/>
        </w:tabs>
        <w:ind w:left="4320" w:hanging="360"/>
      </w:pPr>
    </w:lvl>
    <w:lvl w:ilvl="6" w:tplc="FB940BC2" w:tentative="1">
      <w:start w:val="1"/>
      <w:numFmt w:val="lowerLetter"/>
      <w:lvlText w:val="%7)"/>
      <w:lvlJc w:val="left"/>
      <w:pPr>
        <w:tabs>
          <w:tab w:val="num" w:pos="5040"/>
        </w:tabs>
        <w:ind w:left="5040" w:hanging="360"/>
      </w:pPr>
    </w:lvl>
    <w:lvl w:ilvl="7" w:tplc="7E527BF6" w:tentative="1">
      <w:start w:val="1"/>
      <w:numFmt w:val="lowerLetter"/>
      <w:lvlText w:val="%8)"/>
      <w:lvlJc w:val="left"/>
      <w:pPr>
        <w:tabs>
          <w:tab w:val="num" w:pos="5760"/>
        </w:tabs>
        <w:ind w:left="5760" w:hanging="360"/>
      </w:pPr>
    </w:lvl>
    <w:lvl w:ilvl="8" w:tplc="03787B7A" w:tentative="1">
      <w:start w:val="1"/>
      <w:numFmt w:val="lowerLetter"/>
      <w:lvlText w:val="%9)"/>
      <w:lvlJc w:val="left"/>
      <w:pPr>
        <w:tabs>
          <w:tab w:val="num" w:pos="6480"/>
        </w:tabs>
        <w:ind w:left="6480" w:hanging="360"/>
      </w:pPr>
    </w:lvl>
  </w:abstractNum>
  <w:abstractNum w:abstractNumId="1" w15:restartNumberingAfterBreak="0">
    <w:nsid w:val="58BD1264"/>
    <w:multiLevelType w:val="hybridMultilevel"/>
    <w:tmpl w:val="6B60A90C"/>
    <w:lvl w:ilvl="0" w:tplc="B8B80EE6">
      <w:start w:val="1"/>
      <w:numFmt w:val="bullet"/>
      <w:lvlText w:val=""/>
      <w:lvlJc w:val="left"/>
      <w:pPr>
        <w:tabs>
          <w:tab w:val="num" w:pos="720"/>
        </w:tabs>
        <w:ind w:left="720" w:hanging="360"/>
      </w:pPr>
      <w:rPr>
        <w:rFonts w:ascii="Wingdings 3" w:hAnsi="Wingdings 3" w:hint="default"/>
      </w:rPr>
    </w:lvl>
    <w:lvl w:ilvl="1" w:tplc="01F46AF6" w:tentative="1">
      <w:start w:val="1"/>
      <w:numFmt w:val="bullet"/>
      <w:lvlText w:val=""/>
      <w:lvlJc w:val="left"/>
      <w:pPr>
        <w:tabs>
          <w:tab w:val="num" w:pos="1440"/>
        </w:tabs>
        <w:ind w:left="1440" w:hanging="360"/>
      </w:pPr>
      <w:rPr>
        <w:rFonts w:ascii="Wingdings 3" w:hAnsi="Wingdings 3" w:hint="default"/>
      </w:rPr>
    </w:lvl>
    <w:lvl w:ilvl="2" w:tplc="B60093FA" w:tentative="1">
      <w:start w:val="1"/>
      <w:numFmt w:val="bullet"/>
      <w:lvlText w:val=""/>
      <w:lvlJc w:val="left"/>
      <w:pPr>
        <w:tabs>
          <w:tab w:val="num" w:pos="2160"/>
        </w:tabs>
        <w:ind w:left="2160" w:hanging="360"/>
      </w:pPr>
      <w:rPr>
        <w:rFonts w:ascii="Wingdings 3" w:hAnsi="Wingdings 3" w:hint="default"/>
      </w:rPr>
    </w:lvl>
    <w:lvl w:ilvl="3" w:tplc="815402EA" w:tentative="1">
      <w:start w:val="1"/>
      <w:numFmt w:val="bullet"/>
      <w:lvlText w:val=""/>
      <w:lvlJc w:val="left"/>
      <w:pPr>
        <w:tabs>
          <w:tab w:val="num" w:pos="2880"/>
        </w:tabs>
        <w:ind w:left="2880" w:hanging="360"/>
      </w:pPr>
      <w:rPr>
        <w:rFonts w:ascii="Wingdings 3" w:hAnsi="Wingdings 3" w:hint="default"/>
      </w:rPr>
    </w:lvl>
    <w:lvl w:ilvl="4" w:tplc="0BE6E5B2" w:tentative="1">
      <w:start w:val="1"/>
      <w:numFmt w:val="bullet"/>
      <w:lvlText w:val=""/>
      <w:lvlJc w:val="left"/>
      <w:pPr>
        <w:tabs>
          <w:tab w:val="num" w:pos="3600"/>
        </w:tabs>
        <w:ind w:left="3600" w:hanging="360"/>
      </w:pPr>
      <w:rPr>
        <w:rFonts w:ascii="Wingdings 3" w:hAnsi="Wingdings 3" w:hint="default"/>
      </w:rPr>
    </w:lvl>
    <w:lvl w:ilvl="5" w:tplc="A2146C8A" w:tentative="1">
      <w:start w:val="1"/>
      <w:numFmt w:val="bullet"/>
      <w:lvlText w:val=""/>
      <w:lvlJc w:val="left"/>
      <w:pPr>
        <w:tabs>
          <w:tab w:val="num" w:pos="4320"/>
        </w:tabs>
        <w:ind w:left="4320" w:hanging="360"/>
      </w:pPr>
      <w:rPr>
        <w:rFonts w:ascii="Wingdings 3" w:hAnsi="Wingdings 3" w:hint="default"/>
      </w:rPr>
    </w:lvl>
    <w:lvl w:ilvl="6" w:tplc="5D261284" w:tentative="1">
      <w:start w:val="1"/>
      <w:numFmt w:val="bullet"/>
      <w:lvlText w:val=""/>
      <w:lvlJc w:val="left"/>
      <w:pPr>
        <w:tabs>
          <w:tab w:val="num" w:pos="5040"/>
        </w:tabs>
        <w:ind w:left="5040" w:hanging="360"/>
      </w:pPr>
      <w:rPr>
        <w:rFonts w:ascii="Wingdings 3" w:hAnsi="Wingdings 3" w:hint="default"/>
      </w:rPr>
    </w:lvl>
    <w:lvl w:ilvl="7" w:tplc="BE425E10" w:tentative="1">
      <w:start w:val="1"/>
      <w:numFmt w:val="bullet"/>
      <w:lvlText w:val=""/>
      <w:lvlJc w:val="left"/>
      <w:pPr>
        <w:tabs>
          <w:tab w:val="num" w:pos="5760"/>
        </w:tabs>
        <w:ind w:left="5760" w:hanging="360"/>
      </w:pPr>
      <w:rPr>
        <w:rFonts w:ascii="Wingdings 3" w:hAnsi="Wingdings 3" w:hint="default"/>
      </w:rPr>
    </w:lvl>
    <w:lvl w:ilvl="8" w:tplc="0608D31E" w:tentative="1">
      <w:start w:val="1"/>
      <w:numFmt w:val="bullet"/>
      <w:lvlText w:val=""/>
      <w:lvlJc w:val="left"/>
      <w:pPr>
        <w:tabs>
          <w:tab w:val="num" w:pos="6480"/>
        </w:tabs>
        <w:ind w:left="6480" w:hanging="360"/>
      </w:pPr>
      <w:rPr>
        <w:rFonts w:ascii="Wingdings 3" w:hAnsi="Wingdings 3"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ABB"/>
    <w:rsid w:val="00581DA3"/>
    <w:rsid w:val="00754ABB"/>
    <w:rsid w:val="00B722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0E4FED6-A850-4EC1-85AD-0FE74D3C0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4ABB"/>
    <w:pPr>
      <w:ind w:left="720"/>
      <w:contextualSpacing/>
    </w:pPr>
  </w:style>
  <w:style w:type="paragraph" w:styleId="Header">
    <w:name w:val="header"/>
    <w:basedOn w:val="Normal"/>
    <w:link w:val="HeaderChar"/>
    <w:uiPriority w:val="99"/>
    <w:unhideWhenUsed/>
    <w:rsid w:val="00754A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4ABB"/>
  </w:style>
  <w:style w:type="paragraph" w:styleId="Footer">
    <w:name w:val="footer"/>
    <w:basedOn w:val="Normal"/>
    <w:link w:val="FooterChar"/>
    <w:uiPriority w:val="99"/>
    <w:unhideWhenUsed/>
    <w:rsid w:val="00754A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4A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9721247">
      <w:bodyDiv w:val="1"/>
      <w:marLeft w:val="0"/>
      <w:marRight w:val="0"/>
      <w:marTop w:val="0"/>
      <w:marBottom w:val="0"/>
      <w:divBdr>
        <w:top w:val="none" w:sz="0" w:space="0" w:color="auto"/>
        <w:left w:val="none" w:sz="0" w:space="0" w:color="auto"/>
        <w:bottom w:val="none" w:sz="0" w:space="0" w:color="auto"/>
        <w:right w:val="none" w:sz="0" w:space="0" w:color="auto"/>
      </w:divBdr>
      <w:divsChild>
        <w:div w:id="1212839671">
          <w:marLeft w:val="446"/>
          <w:marRight w:val="0"/>
          <w:marTop w:val="0"/>
          <w:marBottom w:val="0"/>
          <w:divBdr>
            <w:top w:val="none" w:sz="0" w:space="0" w:color="auto"/>
            <w:left w:val="none" w:sz="0" w:space="0" w:color="auto"/>
            <w:bottom w:val="none" w:sz="0" w:space="0" w:color="auto"/>
            <w:right w:val="none" w:sz="0" w:space="0" w:color="auto"/>
          </w:divBdr>
        </w:div>
        <w:div w:id="518198134">
          <w:marLeft w:val="446"/>
          <w:marRight w:val="0"/>
          <w:marTop w:val="0"/>
          <w:marBottom w:val="0"/>
          <w:divBdr>
            <w:top w:val="none" w:sz="0" w:space="0" w:color="auto"/>
            <w:left w:val="none" w:sz="0" w:space="0" w:color="auto"/>
            <w:bottom w:val="none" w:sz="0" w:space="0" w:color="auto"/>
            <w:right w:val="none" w:sz="0" w:space="0" w:color="auto"/>
          </w:divBdr>
        </w:div>
        <w:div w:id="1629435661">
          <w:marLeft w:val="446"/>
          <w:marRight w:val="0"/>
          <w:marTop w:val="0"/>
          <w:marBottom w:val="0"/>
          <w:divBdr>
            <w:top w:val="none" w:sz="0" w:space="0" w:color="auto"/>
            <w:left w:val="none" w:sz="0" w:space="0" w:color="auto"/>
            <w:bottom w:val="none" w:sz="0" w:space="0" w:color="auto"/>
            <w:right w:val="none" w:sz="0" w:space="0" w:color="auto"/>
          </w:divBdr>
        </w:div>
        <w:div w:id="1760787546">
          <w:marLeft w:val="547"/>
          <w:marRight w:val="0"/>
          <w:marTop w:val="0"/>
          <w:marBottom w:val="0"/>
          <w:divBdr>
            <w:top w:val="none" w:sz="0" w:space="0" w:color="auto"/>
            <w:left w:val="none" w:sz="0" w:space="0" w:color="auto"/>
            <w:bottom w:val="none" w:sz="0" w:space="0" w:color="auto"/>
            <w:right w:val="none" w:sz="0" w:space="0" w:color="auto"/>
          </w:divBdr>
        </w:div>
        <w:div w:id="1137995354">
          <w:marLeft w:val="547"/>
          <w:marRight w:val="0"/>
          <w:marTop w:val="0"/>
          <w:marBottom w:val="0"/>
          <w:divBdr>
            <w:top w:val="none" w:sz="0" w:space="0" w:color="auto"/>
            <w:left w:val="none" w:sz="0" w:space="0" w:color="auto"/>
            <w:bottom w:val="none" w:sz="0" w:space="0" w:color="auto"/>
            <w:right w:val="none" w:sz="0" w:space="0" w:color="auto"/>
          </w:divBdr>
        </w:div>
        <w:div w:id="7908986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551</Words>
  <Characters>3147</Characters>
  <Application>Microsoft Office Word</Application>
  <DocSecurity>0</DocSecurity>
  <Lines>26</Lines>
  <Paragraphs>7</Paragraphs>
  <ScaleCrop>false</ScaleCrop>
  <Company/>
  <LinksUpToDate>false</LinksUpToDate>
  <CharactersWithSpaces>3691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HP-PC</cp:lastModifiedBy>
  <cp:revision>1</cp:revision>
  <dcterms:created xsi:type="dcterms:W3CDTF">2015-11-09T17:46:00Z</dcterms:created>
  <dcterms:modified xsi:type="dcterms:W3CDTF">2015-11-09T17:51:00Z</dcterms:modified>
</cp:coreProperties>
</file>